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48" w:rsidRDefault="009E0048"/>
    <w:p w:rsidR="00877D09" w:rsidRDefault="008B68CF" w:rsidP="00877D09">
      <w:pPr>
        <w:spacing w:after="0"/>
      </w:pPr>
      <w:r>
        <w:t>Osceola</w:t>
      </w:r>
      <w:r w:rsidR="00453D7C">
        <w:t xml:space="preserve"> Open</w:t>
      </w:r>
    </w:p>
    <w:p w:rsidR="009E0048" w:rsidRDefault="008B68CF" w:rsidP="00877D09">
      <w:pPr>
        <w:spacing w:after="0"/>
      </w:pPr>
      <w:r>
        <w:t>June 15</w:t>
      </w:r>
      <w:r w:rsidR="009E0048">
        <w:t>, 2019</w:t>
      </w:r>
    </w:p>
    <w:p w:rsidR="00877D09" w:rsidRDefault="00877D09" w:rsidP="00877D09">
      <w:pPr>
        <w:spacing w:after="0"/>
      </w:pPr>
    </w:p>
    <w:p w:rsidR="00877D09" w:rsidRDefault="00877D09" w:rsidP="00877D09">
      <w:pPr>
        <w:spacing w:after="0"/>
      </w:pPr>
      <w:r>
        <w:t>Class A:</w:t>
      </w:r>
    </w:p>
    <w:p w:rsidR="00453D7C" w:rsidRDefault="00877D09" w:rsidP="008B68CF">
      <w:pPr>
        <w:spacing w:after="0"/>
      </w:pPr>
      <w:r>
        <w:t>1.</w:t>
      </w:r>
      <w:r>
        <w:tab/>
      </w:r>
      <w:r w:rsidR="008B68CF">
        <w:t>Bert Logsdon, Pleasantville, 59.5%</w:t>
      </w:r>
    </w:p>
    <w:p w:rsidR="008B68CF" w:rsidRDefault="008B68CF" w:rsidP="008B68CF">
      <w:pPr>
        <w:spacing w:after="0"/>
      </w:pPr>
      <w:r>
        <w:t>2.</w:t>
      </w:r>
      <w:r>
        <w:tab/>
        <w:t>Ron Rowley, West Des Moines 41.5%</w:t>
      </w:r>
    </w:p>
    <w:p w:rsidR="008B68CF" w:rsidRDefault="008B68CF" w:rsidP="008B68CF">
      <w:pPr>
        <w:spacing w:after="0"/>
      </w:pPr>
      <w:r>
        <w:t>3.</w:t>
      </w:r>
      <w:r>
        <w:tab/>
        <w:t xml:space="preserve">Reggie </w:t>
      </w:r>
      <w:proofErr w:type="spellStart"/>
      <w:r>
        <w:t>Crumes</w:t>
      </w:r>
      <w:proofErr w:type="spellEnd"/>
      <w:r>
        <w:t>, Altoona 46.08%</w:t>
      </w:r>
    </w:p>
    <w:p w:rsidR="008B68CF" w:rsidRDefault="008B68CF" w:rsidP="008B68CF">
      <w:pPr>
        <w:spacing w:after="0"/>
      </w:pPr>
      <w:r>
        <w:t>4.</w:t>
      </w:r>
      <w:r>
        <w:tab/>
        <w:t xml:space="preserve">Kristy </w:t>
      </w:r>
      <w:proofErr w:type="spellStart"/>
      <w:r>
        <w:t>Klejch</w:t>
      </w:r>
      <w:proofErr w:type="spellEnd"/>
      <w:r>
        <w:t>, Creston, 40.2%</w:t>
      </w:r>
    </w:p>
    <w:p w:rsidR="008B68CF" w:rsidRDefault="008B68CF" w:rsidP="008B68CF">
      <w:pPr>
        <w:spacing w:after="0"/>
      </w:pPr>
      <w:r>
        <w:t>5.</w:t>
      </w:r>
      <w:r>
        <w:tab/>
        <w:t>Skip Hill, Altoona 42.5%</w:t>
      </w:r>
    </w:p>
    <w:p w:rsidR="008B68CF" w:rsidRDefault="008B68CF" w:rsidP="008B68CF">
      <w:pPr>
        <w:spacing w:after="0"/>
      </w:pPr>
      <w:r>
        <w:t>6.</w:t>
      </w:r>
      <w:r>
        <w:tab/>
        <w:t xml:space="preserve">Tom </w:t>
      </w:r>
      <w:proofErr w:type="spellStart"/>
      <w:r>
        <w:t>Tabat</w:t>
      </w:r>
      <w:proofErr w:type="spellEnd"/>
      <w:r>
        <w:t>, Fort Dodge, 40%</w:t>
      </w:r>
    </w:p>
    <w:p w:rsidR="00877D09" w:rsidRDefault="00877D09" w:rsidP="00877D09">
      <w:pPr>
        <w:spacing w:after="0"/>
      </w:pPr>
    </w:p>
    <w:p w:rsidR="00877D09" w:rsidRDefault="00877D09" w:rsidP="00877D09">
      <w:pPr>
        <w:spacing w:after="0"/>
      </w:pPr>
      <w:r>
        <w:t>Class B:</w:t>
      </w:r>
    </w:p>
    <w:p w:rsidR="00453D7C" w:rsidRDefault="00877D09" w:rsidP="008B68CF">
      <w:pPr>
        <w:spacing w:after="0"/>
      </w:pPr>
      <w:r>
        <w:t>1.</w:t>
      </w:r>
      <w:r>
        <w:tab/>
      </w:r>
      <w:r w:rsidR="008B68CF">
        <w:t xml:space="preserve">Kelly </w:t>
      </w:r>
      <w:proofErr w:type="spellStart"/>
      <w:r w:rsidR="008B68CF">
        <w:t>Turbett</w:t>
      </w:r>
      <w:proofErr w:type="spellEnd"/>
      <w:r w:rsidR="008B68CF">
        <w:t>, Tama, 36%</w:t>
      </w:r>
    </w:p>
    <w:p w:rsidR="008B68CF" w:rsidRDefault="008B68CF" w:rsidP="008B68CF">
      <w:pPr>
        <w:spacing w:after="0"/>
      </w:pPr>
      <w:r>
        <w:t>2.</w:t>
      </w:r>
      <w:r>
        <w:tab/>
        <w:t>Bill Sprague, Berwick, 28%</w:t>
      </w:r>
    </w:p>
    <w:p w:rsidR="008B68CF" w:rsidRDefault="008B68CF" w:rsidP="008B68CF">
      <w:pPr>
        <w:spacing w:after="0"/>
      </w:pPr>
      <w:r>
        <w:t>3.</w:t>
      </w:r>
      <w:r>
        <w:tab/>
        <w:t>Jan Warwick, Ames, 25.5%</w:t>
      </w:r>
    </w:p>
    <w:p w:rsidR="008B68CF" w:rsidRDefault="008B68CF" w:rsidP="008B68CF">
      <w:pPr>
        <w:spacing w:after="0"/>
      </w:pPr>
      <w:r>
        <w:t>4.</w:t>
      </w:r>
      <w:r>
        <w:tab/>
        <w:t>John Peterson, Oskaloosa 29%</w:t>
      </w:r>
    </w:p>
    <w:p w:rsidR="008B68CF" w:rsidRDefault="008B68CF" w:rsidP="008B68CF">
      <w:pPr>
        <w:spacing w:after="0"/>
      </w:pPr>
      <w:r>
        <w:t>5.</w:t>
      </w:r>
      <w:r>
        <w:tab/>
        <w:t>Marty Sprague, Ft Dodge 25%</w:t>
      </w:r>
    </w:p>
    <w:p w:rsidR="008B68CF" w:rsidRDefault="008B68CF" w:rsidP="008B68CF">
      <w:pPr>
        <w:spacing w:after="0"/>
      </w:pPr>
      <w:r>
        <w:t>6.</w:t>
      </w:r>
      <w:r>
        <w:tab/>
        <w:t>Rick Truitt, Muscatine, 11.5%</w:t>
      </w:r>
    </w:p>
    <w:p w:rsidR="00877D09" w:rsidRDefault="00877D09" w:rsidP="00877D09">
      <w:pPr>
        <w:spacing w:after="0"/>
      </w:pPr>
    </w:p>
    <w:p w:rsidR="00877D09" w:rsidRDefault="00877D09" w:rsidP="00877D09">
      <w:pPr>
        <w:spacing w:after="0"/>
      </w:pPr>
      <w:r>
        <w:t>Class C:</w:t>
      </w:r>
    </w:p>
    <w:p w:rsidR="00453D7C" w:rsidRDefault="00877D09" w:rsidP="008B68CF">
      <w:pPr>
        <w:spacing w:after="0"/>
      </w:pPr>
      <w:r>
        <w:t>1.</w:t>
      </w:r>
      <w:r>
        <w:tab/>
      </w:r>
      <w:r w:rsidR="008B68CF">
        <w:t>Tim Pew, Des Moines, 23%</w:t>
      </w:r>
    </w:p>
    <w:p w:rsidR="008B68CF" w:rsidRDefault="008B68CF" w:rsidP="008B68CF">
      <w:pPr>
        <w:spacing w:after="0"/>
      </w:pPr>
      <w:r>
        <w:t>2.</w:t>
      </w:r>
      <w:r>
        <w:tab/>
        <w:t>Steve Hatch, Knoxville, 24.38%</w:t>
      </w:r>
    </w:p>
    <w:p w:rsidR="008B68CF" w:rsidRDefault="008B68CF" w:rsidP="008B68CF">
      <w:pPr>
        <w:spacing w:after="0"/>
      </w:pPr>
      <w:r>
        <w:t>3.</w:t>
      </w:r>
      <w:r>
        <w:tab/>
        <w:t>Jerry Dunkin, New Virginia 24%</w:t>
      </w:r>
    </w:p>
    <w:p w:rsidR="008B68CF" w:rsidRDefault="008B68CF" w:rsidP="008B68CF">
      <w:pPr>
        <w:spacing w:after="0"/>
      </w:pPr>
      <w:r>
        <w:t>4.</w:t>
      </w:r>
      <w:r>
        <w:tab/>
        <w:t xml:space="preserve">Kevin </w:t>
      </w:r>
      <w:proofErr w:type="spellStart"/>
      <w:r>
        <w:t>Turbett</w:t>
      </w:r>
      <w:proofErr w:type="spellEnd"/>
      <w:r>
        <w:t>, Tama 17%</w:t>
      </w:r>
    </w:p>
    <w:p w:rsidR="008B68CF" w:rsidRDefault="008B68CF" w:rsidP="008B68CF">
      <w:pPr>
        <w:spacing w:after="0"/>
      </w:pPr>
      <w:r>
        <w:t>5.</w:t>
      </w:r>
      <w:r>
        <w:tab/>
        <w:t>Chris Jordan, Peru 26.295</w:t>
      </w:r>
    </w:p>
    <w:p w:rsidR="008B68CF" w:rsidRDefault="008B68CF" w:rsidP="008B68CF">
      <w:pPr>
        <w:spacing w:after="0"/>
      </w:pPr>
      <w:r>
        <w:t>6.</w:t>
      </w:r>
      <w:r>
        <w:tab/>
        <w:t>Shirley Sprague, Berwick, 12.5%</w:t>
      </w:r>
    </w:p>
    <w:p w:rsidR="00877D09" w:rsidRDefault="00877D09" w:rsidP="00877D09">
      <w:pPr>
        <w:tabs>
          <w:tab w:val="left" w:pos="720"/>
          <w:tab w:val="left" w:pos="2850"/>
        </w:tabs>
        <w:spacing w:after="0"/>
      </w:pPr>
    </w:p>
    <w:p w:rsidR="00877D09" w:rsidRDefault="00877D09" w:rsidP="00877D09">
      <w:pPr>
        <w:tabs>
          <w:tab w:val="left" w:pos="720"/>
          <w:tab w:val="left" w:pos="2850"/>
        </w:tabs>
        <w:spacing w:after="0"/>
      </w:pPr>
      <w:r>
        <w:t>Class D:</w:t>
      </w:r>
    </w:p>
    <w:p w:rsidR="00566A13" w:rsidRDefault="00877D09" w:rsidP="008B68CF">
      <w:pPr>
        <w:tabs>
          <w:tab w:val="left" w:pos="720"/>
          <w:tab w:val="left" w:pos="2850"/>
        </w:tabs>
        <w:spacing w:after="0"/>
      </w:pPr>
      <w:r>
        <w:t>1.</w:t>
      </w:r>
      <w:r>
        <w:tab/>
      </w:r>
      <w:r w:rsidR="008B68CF">
        <w:t>Ralph Davis, Ankeny, 18.9%</w:t>
      </w:r>
    </w:p>
    <w:p w:rsidR="008B68CF" w:rsidRDefault="008B68CF" w:rsidP="008B68CF">
      <w:pPr>
        <w:tabs>
          <w:tab w:val="left" w:pos="720"/>
          <w:tab w:val="left" w:pos="2850"/>
        </w:tabs>
        <w:spacing w:after="0"/>
      </w:pPr>
      <w:r>
        <w:t>2.</w:t>
      </w:r>
      <w:r>
        <w:tab/>
        <w:t xml:space="preserve">Eric </w:t>
      </w:r>
      <w:proofErr w:type="spellStart"/>
      <w:r>
        <w:t>Onemus</w:t>
      </w:r>
      <w:proofErr w:type="spellEnd"/>
      <w:r>
        <w:t>, Grimes 12.2%</w:t>
      </w:r>
    </w:p>
    <w:p w:rsidR="008B68CF" w:rsidRDefault="008B68CF" w:rsidP="008B68CF">
      <w:pPr>
        <w:tabs>
          <w:tab w:val="left" w:pos="720"/>
          <w:tab w:val="left" w:pos="2850"/>
        </w:tabs>
        <w:spacing w:after="0"/>
      </w:pPr>
      <w:r>
        <w:t>3.</w:t>
      </w:r>
      <w:r>
        <w:tab/>
        <w:t>Martin Lovett, Muscatine, 11.25%</w:t>
      </w:r>
    </w:p>
    <w:p w:rsidR="008B68CF" w:rsidRDefault="008B68CF" w:rsidP="008B68CF">
      <w:pPr>
        <w:tabs>
          <w:tab w:val="left" w:pos="720"/>
          <w:tab w:val="left" w:pos="2850"/>
        </w:tabs>
        <w:spacing w:after="0"/>
      </w:pPr>
      <w:r>
        <w:t>4.</w:t>
      </w:r>
      <w:r>
        <w:tab/>
        <w:t>Paul Clark, Marshalltown, 3.75%</w:t>
      </w:r>
    </w:p>
    <w:p w:rsidR="008B68CF" w:rsidRDefault="008B68CF" w:rsidP="008B68CF">
      <w:pPr>
        <w:tabs>
          <w:tab w:val="left" w:pos="720"/>
          <w:tab w:val="left" w:pos="2850"/>
        </w:tabs>
        <w:spacing w:after="0"/>
      </w:pPr>
      <w:r>
        <w:t>5.</w:t>
      </w:r>
      <w:r>
        <w:tab/>
        <w:t>Veronica Pullman, New Virginia, 8.13%</w:t>
      </w:r>
      <w:bookmarkStart w:id="0" w:name="_GoBack"/>
      <w:bookmarkEnd w:id="0"/>
    </w:p>
    <w:sectPr w:rsidR="008B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48"/>
    <w:rsid w:val="00453D7C"/>
    <w:rsid w:val="00566A13"/>
    <w:rsid w:val="00780730"/>
    <w:rsid w:val="007F7F81"/>
    <w:rsid w:val="00877D09"/>
    <w:rsid w:val="008B68CF"/>
    <w:rsid w:val="009E0048"/>
    <w:rsid w:val="00BA1BBF"/>
    <w:rsid w:val="00D164A4"/>
    <w:rsid w:val="00D4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6AF44-38BA-48D4-8AC1-299C43A2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E0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00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BAF9-F1C2-4FD8-A776-F7559521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IHHPA</dc:creator>
  <cp:keywords/>
  <dc:description/>
  <cp:lastModifiedBy>IHHPA</cp:lastModifiedBy>
  <cp:revision>3</cp:revision>
  <dcterms:created xsi:type="dcterms:W3CDTF">2019-06-18T02:20:00Z</dcterms:created>
  <dcterms:modified xsi:type="dcterms:W3CDTF">2019-06-18T02:26:00Z</dcterms:modified>
</cp:coreProperties>
</file>